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60F" w:rsidRPr="00DA260F" w:rsidRDefault="00DA260F" w:rsidP="00DA260F">
      <w:pPr>
        <w:shd w:val="clear" w:color="auto" w:fill="FFFFFF"/>
        <w:spacing w:before="300" w:after="300" w:line="210" w:lineRule="atLeast"/>
        <w:ind w:left="300" w:right="300"/>
        <w:jc w:val="both"/>
        <w:outlineLvl w:val="1"/>
        <w:rPr>
          <w:rFonts w:ascii="Arial" w:eastAsia="Times New Roman" w:hAnsi="Arial" w:cs="Arial"/>
          <w:b/>
          <w:bCs/>
          <w:color w:val="CC0000"/>
          <w:sz w:val="18"/>
          <w:szCs w:val="18"/>
          <w:lang w:eastAsia="es-CO"/>
        </w:rPr>
      </w:pPr>
      <w:r w:rsidRPr="00DA260F">
        <w:rPr>
          <w:rFonts w:ascii="Arial" w:eastAsia="Times New Roman" w:hAnsi="Arial" w:cs="Arial"/>
          <w:b/>
          <w:bCs/>
          <w:color w:val="CC0000"/>
          <w:sz w:val="18"/>
          <w:szCs w:val="18"/>
          <w:lang w:eastAsia="es-CO"/>
        </w:rPr>
        <w:t xml:space="preserve">Sentencia del Tribunal de la Inquisición, </w:t>
      </w:r>
      <w:r>
        <w:rPr>
          <w:rFonts w:ascii="Arial" w:eastAsia="Times New Roman" w:hAnsi="Arial" w:cs="Arial"/>
          <w:b/>
          <w:bCs/>
          <w:color w:val="CC0000"/>
          <w:sz w:val="18"/>
          <w:szCs w:val="18"/>
          <w:lang w:eastAsia="es-CO"/>
        </w:rPr>
        <w:t xml:space="preserve">culpando de Herejía a Galileo Galilei, </w:t>
      </w:r>
      <w:r w:rsidRPr="00DA260F">
        <w:rPr>
          <w:rFonts w:ascii="Arial" w:eastAsia="Times New Roman" w:hAnsi="Arial" w:cs="Arial"/>
          <w:b/>
          <w:bCs/>
          <w:color w:val="CC0000"/>
          <w:sz w:val="18"/>
          <w:szCs w:val="18"/>
          <w:lang w:eastAsia="es-CO"/>
        </w:rPr>
        <w:t>22 de junio de 1633</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 xml:space="preserve">“Visto, que tú, Galileo, hijo de </w:t>
      </w:r>
      <w:proofErr w:type="spellStart"/>
      <w:r w:rsidRPr="00DA260F">
        <w:rPr>
          <w:rFonts w:ascii="Arial" w:eastAsia="Times New Roman" w:hAnsi="Arial" w:cs="Arial"/>
          <w:color w:val="000000"/>
          <w:sz w:val="20"/>
          <w:szCs w:val="20"/>
          <w:lang w:eastAsia="es-CO"/>
        </w:rPr>
        <w:t>Vincenzo</w:t>
      </w:r>
      <w:proofErr w:type="spellEnd"/>
      <w:r w:rsidRPr="00DA260F">
        <w:rPr>
          <w:rFonts w:ascii="Arial" w:eastAsia="Times New Roman" w:hAnsi="Arial" w:cs="Arial"/>
          <w:color w:val="000000"/>
          <w:sz w:val="20"/>
          <w:szCs w:val="20"/>
          <w:lang w:eastAsia="es-CO"/>
        </w:rPr>
        <w:t xml:space="preserve"> Galilei, florentino, de setenta años de edad, fuiste denunciado en el año 1615 a este Santo Oficio, por sostener como verdadera la falsa doctrina que algunos enseñan de que el Sol es el centro del mundo y está inmóvil y la Tierra se mueve, y también con un movimiento diario; por tener discípulos a quienes enseñaste la misma doctrina; por mantener correspondencia con ciertos matemáticos de Alemania respecto de las mismas; por publicar ciertas cartas tituladas Sobre las manchas solares en las que desarrollaste la misma doctrina considerándola verdadera; y por oponerte a las objeciones de las Santas Escrituras que de cuando en cuando hablan contra tal doctrina, al glosar las dichas Escrituras de acuerdo con la significación que tú le das; y visto que luego se presentó la copia de un documento bajo la forma de una carta en que se dice que tú la escribiste a un ex discípulo tuyo y en la que hay diferentes proposiciones que siguen la doctrina de Copérnico y que contrarían al verdadero sentido y la autoridad de las Sagradas Escrituras.</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Este Santo Tribunal, teniendo, pues, la intención de proceder contra el desorden y daño resultantes, que fueron en creciente detrimento de la santa fe, por mandato de Su Santidad y de los eminentísimos señores cardenales de esta suprema y universal Inquisición, los calificadores teológicos calificaron del modo siguiente las dos proposiciones referentes a la estabilidad del Sol y al movimiento de la Tierra:</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La proposición de que el Sol es el centro del mundo y no se mueve de su lugar es absurda y falsa filosóficamente, y formalmente herética, porque contradice expresamente las Sagradas Escrituras.</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La proposición de que la Tierra no es el centro del mundo y no está inmóvil, sino que se mueve, y también con un movimiento diario, es igualmente absurdo y falsa en cuanto filosofía, y desde el punto de vista de la verdad teológica, es, por lo menos, errónea en la fe. (...)</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 decimos, pronunciamos, sentenciamos y declaramos que tú, el dicho Galileo, en razón de las cuestiones aducidas en el juicio y de lo que confesaste antes, te has hecho, ante el juicio de este Santo Oficio, vehementemente sospechoso de herejía.</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Te condenamos a la prisión formal de este Santo Oficio, durante el tiempo que nos parezca y, por vía de saludable penitencia, te mandamos que durante los tres años venideros repitas una vez a la semana los siete salmos de penitencia. Nos reservamos la libertad de moderar, conmutar o anular, en todo o en parte, los mencionados castigos y penas.”</w:t>
      </w:r>
    </w:p>
    <w:p w:rsidR="00DA260F" w:rsidRPr="00DA260F" w:rsidRDefault="00DA260F" w:rsidP="00DA260F">
      <w:pPr>
        <w:shd w:val="clear" w:color="auto" w:fill="FFFFFF"/>
        <w:spacing w:before="300" w:after="300" w:line="210" w:lineRule="atLeast"/>
        <w:ind w:left="300" w:right="300"/>
        <w:jc w:val="both"/>
        <w:outlineLvl w:val="1"/>
        <w:rPr>
          <w:rFonts w:ascii="Arial" w:eastAsia="Times New Roman" w:hAnsi="Arial" w:cs="Arial"/>
          <w:b/>
          <w:bCs/>
          <w:color w:val="CC0000"/>
          <w:sz w:val="18"/>
          <w:szCs w:val="18"/>
          <w:lang w:eastAsia="es-CO"/>
        </w:rPr>
      </w:pPr>
      <w:r w:rsidRPr="00DA260F">
        <w:rPr>
          <w:rFonts w:ascii="Arial" w:eastAsia="Times New Roman" w:hAnsi="Arial" w:cs="Arial"/>
          <w:b/>
          <w:bCs/>
          <w:color w:val="CC0000"/>
          <w:sz w:val="18"/>
          <w:szCs w:val="18"/>
          <w:lang w:eastAsia="es-CO"/>
        </w:rPr>
        <w:t>Abjuración de Galileo, 22 de junio de 1633</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 xml:space="preserve">"Yo, Galileo Galilei, hijo del difunto </w:t>
      </w:r>
      <w:proofErr w:type="spellStart"/>
      <w:r w:rsidRPr="00DA260F">
        <w:rPr>
          <w:rFonts w:ascii="Arial" w:eastAsia="Times New Roman" w:hAnsi="Arial" w:cs="Arial"/>
          <w:color w:val="000000"/>
          <w:sz w:val="20"/>
          <w:szCs w:val="20"/>
          <w:lang w:eastAsia="es-CO"/>
        </w:rPr>
        <w:t>Vincenzo</w:t>
      </w:r>
      <w:proofErr w:type="spellEnd"/>
      <w:r w:rsidRPr="00DA260F">
        <w:rPr>
          <w:rFonts w:ascii="Arial" w:eastAsia="Times New Roman" w:hAnsi="Arial" w:cs="Arial"/>
          <w:color w:val="000000"/>
          <w:sz w:val="20"/>
          <w:szCs w:val="20"/>
          <w:lang w:eastAsia="es-CO"/>
        </w:rPr>
        <w:t xml:space="preserve"> Galilei, de Florencia, de setenta años de edad, siendo citado personalmente a juicio y arrodillado ante vosotros, los eminentes y reverendos cardenales, inquisidores generales de la República universal cristiana contra la depravación herética, teniendo ante mí los Sagrados Evangelios, que toco con mis propias manos, juro que siempre he creído y, con la ayuda de Dios, creeré en lo futuro, todos los artículos que la Sagrada Iglesia católica y apostólica de Roma sostiene, enseña y predica. Por haber recibido orden de este Santo Oficio de abandonar para siempre la opinión falsa que sostiene que el Sol es el centro e inmóvil, siendo prohibido el mantener, defender o enseñar de ningún modo dicha falsa doctrina; y puesto que después de habérseme indicado que dicha doctrina es repugnante a la Sagrada Escritura, he escrito y publicado un libro en el que trato de la misma y condenada doctrina y aduzco razones con gran fuerza en apoyo de la misma, sin dar ninguna solución; por eso he sido juzgado como sospechoso de herejía, esto es, que yo sostengo y creo que el Sol es el centro del mundo e inmóvil, y que la Tierra no es el centro y es móvil, deseo apartar de las mentes de vuestras </w:t>
      </w:r>
      <w:r w:rsidRPr="00DA260F">
        <w:rPr>
          <w:rFonts w:ascii="Arial" w:eastAsia="Times New Roman" w:hAnsi="Arial" w:cs="Arial"/>
          <w:color w:val="000000"/>
          <w:sz w:val="20"/>
          <w:szCs w:val="20"/>
          <w:lang w:eastAsia="es-CO"/>
        </w:rPr>
        <w:lastRenderedPageBreak/>
        <w:t>eminencias y de todo católico cristiano esta vehemente sospecha, justamente abrigada contra mi; por eso, con un corazón sincero y fe verdadera, yo abjuro, maldigo y detesto los errores y herejías mencionados, y en general, todo error y sectarismo contrario a la Sagrada Iglesia; y juro que nunca más en el porvenir diré o afirmaré nada, verbalmente o por escrito, que pueda dar lugar a una sospecha similar contra mí; asimismo, si supiese de algún hereje o de alguien sospechoso de herejía, lo denunciaré a este Santo Oficio o al inquisidor y ordinario del lugar en que pueda encontrarme. Juro, además, y prometo que cumpliré y observaré fielmente todas las penitencias que me han sido o me sean impuestas por este Santo Oficio. Pero si sucediese que yo violase algunas de mis promesas dichas, juramentos y protestas (¡que Dios no quiera!), me someto a todas las penas y castigos que han sido decretados y promulgados por los sagrados cánones y otras constituciones generales y particulares contra delincuentes de este tipo. Así, con la ayuda de Dios y de sus Sagrados Evangelios, que toco con mis manos, yo, el antes nombrado Galileo Galilei, he abjurado, prometido y me he ligado a lo antes dicho; y en testimonio de ello, con mi propia mano he suscrito este presente escrito de mi abjuración, que he recitado palabra por palabra.</w:t>
      </w:r>
    </w:p>
    <w:p w:rsidR="00DA260F" w:rsidRPr="00DA260F" w:rsidRDefault="00DA260F" w:rsidP="00DA260F">
      <w:pPr>
        <w:shd w:val="clear" w:color="auto" w:fill="FFFFFF"/>
        <w:spacing w:before="100" w:beforeAutospacing="1" w:after="100" w:afterAutospacing="1" w:line="210" w:lineRule="atLeast"/>
        <w:jc w:val="both"/>
        <w:rPr>
          <w:rFonts w:ascii="Arial" w:eastAsia="Times New Roman" w:hAnsi="Arial" w:cs="Arial"/>
          <w:color w:val="000000"/>
          <w:sz w:val="20"/>
          <w:szCs w:val="20"/>
          <w:lang w:eastAsia="es-CO"/>
        </w:rPr>
      </w:pPr>
      <w:r w:rsidRPr="00DA260F">
        <w:rPr>
          <w:rFonts w:ascii="Arial" w:eastAsia="Times New Roman" w:hAnsi="Arial" w:cs="Arial"/>
          <w:color w:val="000000"/>
          <w:sz w:val="20"/>
          <w:szCs w:val="20"/>
          <w:lang w:eastAsia="es-CO"/>
        </w:rPr>
        <w:t>En Roma, en el convento de la Minerva, 22 de junio de 1633; yo, Galileo Galilei, he abjurado conforme se ha dicho antes por mi propia mano.”</w:t>
      </w:r>
    </w:p>
    <w:p w:rsidR="00FF7F62" w:rsidRDefault="00FF7F62"/>
    <w:sectPr w:rsidR="00FF7F62" w:rsidSect="00FF7F6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260F"/>
    <w:rsid w:val="00DA260F"/>
    <w:rsid w:val="00FF7F6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F62"/>
  </w:style>
  <w:style w:type="paragraph" w:styleId="Ttulo2">
    <w:name w:val="heading 2"/>
    <w:basedOn w:val="Normal"/>
    <w:link w:val="Ttulo2Car"/>
    <w:uiPriority w:val="9"/>
    <w:qFormat/>
    <w:rsid w:val="00DA260F"/>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A260F"/>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DA260F"/>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r="http://schemas.openxmlformats.org/officeDocument/2006/relationships" xmlns:w="http://schemas.openxmlformats.org/wordprocessingml/2006/main">
  <w:divs>
    <w:div w:id="214539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833</Words>
  <Characters>4585</Characters>
  <Application>Microsoft Office Word</Application>
  <DocSecurity>0</DocSecurity>
  <Lines>38</Lines>
  <Paragraphs>10</Paragraphs>
  <ScaleCrop>false</ScaleCrop>
  <Company>Toshiba</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2012-02-26T21:15:00Z</dcterms:created>
  <dcterms:modified xsi:type="dcterms:W3CDTF">2012-02-26T21:16:00Z</dcterms:modified>
</cp:coreProperties>
</file>